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1F47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 темы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b/>
                <w:sz w:val="28"/>
                <w:szCs w:val="28"/>
              </w:rPr>
              <w:t>Позиция</w:t>
            </w:r>
          </w:p>
        </w:tc>
      </w:tr>
      <w:tr w:rsidR="00441F47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Коронавирус</w:t>
            </w:r>
            <w:proofErr w:type="spellEnd"/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всемирная катастрофа или информационное запугивание. 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2020 год стал годом всемирной пандемии. Что же это: </w:t>
            </w: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Всемирная катастрофа или информационное запугивание? 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За: </w:t>
            </w:r>
            <w:proofErr w:type="spellStart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- это </w:t>
            </w: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Всемирная катастрофа, которая уносит жизни огромного количества человек.</w:t>
            </w:r>
          </w:p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Против: </w:t>
            </w:r>
            <w:proofErr w:type="spellStart"/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Коронавирус</w:t>
            </w:r>
            <w:proofErr w:type="spellEnd"/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это информационное запугивание населения. </w:t>
            </w:r>
          </w:p>
        </w:tc>
      </w:tr>
      <w:tr w:rsidR="00441F47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Дистанционное образование в РФ. Эффективная модель образования или формальность.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пандемией весной 2020 студенты многих вузов в России были переведены на </w:t>
            </w:r>
            <w:proofErr w:type="spellStart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. Эффективна ли дистанционная модель образования?</w:t>
            </w:r>
          </w:p>
          <w:p w:rsidR="00441F47" w:rsidRPr="00F34547" w:rsidRDefault="0044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За: Дистанционное образование в РФ- это эффективная модель образования.</w:t>
            </w:r>
          </w:p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Против: Дистанционное образование в РФ- это не эффективная модель образования, а лишь формальность.</w:t>
            </w:r>
          </w:p>
          <w:p w:rsidR="00441F47" w:rsidRPr="00F34547" w:rsidRDefault="0044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47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Конституция. Социальные гарантии или инструмент подавления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4 июля 2020 г. вступили поправки в Конституцию РФ. Всего в Конституцию РФ было внесено 206 поправок. Что же представляет из себя новая Конституция: </w:t>
            </w: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Социальные гарантии или инструмент подавления?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За: Поправки в Конституцию положительно повлияют на жизнь россиян, даст им новые социальные гарантии. </w:t>
            </w:r>
          </w:p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Против: Поправки в Конституцию внесены для узурпирования власти и о социальных гарантиях можно забыть. </w:t>
            </w:r>
          </w:p>
        </w:tc>
      </w:tr>
      <w:tr w:rsidR="00441F47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Публичные протесты и митинги в современной России. 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В России уже вошло в традицию быть недовольными действующей властью и современной политикой. Митинги и протесты одни из самых неоднозначных форм выражения этого недовольства.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За: Митинги и протесты открыто выражают гражданскую позицию народа, на них люди могут отстаивать свои права. Против: Митинги приводят только к нестабильности в обществе и повышению криминогенного фона.</w:t>
            </w:r>
          </w:p>
        </w:tc>
      </w:tr>
      <w:tr w:rsidR="00441F47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Тикток</w:t>
            </w:r>
            <w:proofErr w:type="spellEnd"/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Деградация или ренессанс новой молодежной волны.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Tik</w:t>
            </w:r>
            <w:proofErr w:type="spellEnd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Tok</w:t>
            </w:r>
            <w:proofErr w:type="spellEnd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» набирает рекорды популярности. Это новое течение в молодежном движении. </w:t>
            </w:r>
            <w:r w:rsidRPr="00F3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чему ведет это явление:</w:t>
            </w: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деградации или ренессансу новой молодежной волны?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За: </w:t>
            </w:r>
            <w:proofErr w:type="spellStart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Tik</w:t>
            </w:r>
            <w:proofErr w:type="spellEnd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Tok</w:t>
            </w:r>
            <w:proofErr w:type="spellEnd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- это деградация молодежи, кумирами молодежи становятся не образованные люди, </w:t>
            </w:r>
            <w:r w:rsidRPr="00F3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которые не могут научить их ничему. </w:t>
            </w:r>
          </w:p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Против: </w:t>
            </w:r>
            <w:proofErr w:type="spellStart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Tik</w:t>
            </w:r>
            <w:proofErr w:type="spellEnd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Tok</w:t>
            </w:r>
            <w:proofErr w:type="spellEnd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новая  молодежная волна, которая помогает молодежи </w:t>
            </w:r>
            <w:proofErr w:type="spellStart"/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самовыражаться</w:t>
            </w:r>
            <w:proofErr w:type="spellEnd"/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нести новые смыслы в массы.</w:t>
            </w:r>
          </w:p>
        </w:tc>
      </w:tr>
      <w:tr w:rsidR="00441F47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Половое воспитание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Нужно ли половое воспитание молодежи? 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За: Да, половое воспитание необходимо. </w:t>
            </w:r>
          </w:p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Против: Половое воспитание вредит неразвитому сознанию молодежи. </w:t>
            </w:r>
          </w:p>
        </w:tc>
      </w:tr>
      <w:tr w:rsidR="00441F47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Домашнее насилие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В 2019 году был принят на рассмотрение законопроект о домашнем насилии. Споры не утихают до сих пор.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За: Закон о домашнем насилии необходим. </w:t>
            </w:r>
          </w:p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Против:  В домашнем насилии нет проблемы. Закон не нужен. </w:t>
            </w:r>
          </w:p>
        </w:tc>
      </w:tr>
      <w:tr w:rsidR="00441F47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Экологические проблемы. Реальная угроза или </w:t>
            </w: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</w:t>
            </w: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-кампания?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2020 год запомнился не только </w:t>
            </w:r>
            <w:proofErr w:type="spellStart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, но и экологическими проблемами. Но реальны ли проблемы, освещаемые в </w:t>
            </w:r>
            <w:proofErr w:type="spellStart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медиапространстве</w:t>
            </w:r>
            <w:proofErr w:type="spellEnd"/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 или это «мыльный пузырь»?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За: Экологические проблемы - это реальная угроза человечеству. </w:t>
            </w:r>
          </w:p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Против: Экологические проблемы - это раскрученные </w:t>
            </w:r>
            <w:r w:rsidRPr="00F34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 - кампании, влияющие на политические сферы.  </w:t>
            </w:r>
          </w:p>
        </w:tc>
      </w:tr>
      <w:tr w:rsidR="00441F47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Социальные сети, как инструмент гражданского общества или разжигание ненависти.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мир нельзя представить без социальных сетей. Что же такое социальные сети: </w:t>
            </w: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 гражданского общества или оружие для разжигания ненависти?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За: Социальные сети - это инструмент для гражданского общества и гуманистических ценностей. </w:t>
            </w:r>
          </w:p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Против: Социальные сети - это </w:t>
            </w: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оружие для разжигания ненависти</w:t>
            </w:r>
          </w:p>
        </w:tc>
      </w:tr>
      <w:tr w:rsidR="00441F47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F3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Патриотизм в сознании граждан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Современный патриотизм в России - пропаганда власти или любовь к Родине?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441F47" w:rsidRPr="00F34547" w:rsidRDefault="00F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34547">
              <w:rPr>
                <w:rFonts w:ascii="Times New Roman" w:hAnsi="Times New Roman" w:cs="Times New Roman"/>
                <w:b/>
                <w:sz w:val="28"/>
                <w:szCs w:val="28"/>
              </w:rPr>
              <w:t>а:</w:t>
            </w: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 в современном обществе не является инструментом пропаганды.</w:t>
            </w:r>
          </w:p>
          <w:p w:rsidR="00441F47" w:rsidRPr="00F34547" w:rsidRDefault="00441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47" w:rsidRPr="00F34547" w:rsidRDefault="00F34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47">
              <w:rPr>
                <w:rFonts w:ascii="Times New Roman" w:hAnsi="Times New Roman" w:cs="Times New Roman"/>
                <w:b/>
                <w:sz w:val="28"/>
                <w:szCs w:val="28"/>
              </w:rPr>
              <w:t>Против:</w:t>
            </w:r>
            <w:r w:rsidRPr="00F34547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 в современном обществе является инструментом пропаганды</w:t>
            </w:r>
          </w:p>
        </w:tc>
      </w:tr>
    </w:tbl>
    <w:p w:rsidR="00441F47" w:rsidRDefault="00441F47"/>
    <w:sectPr w:rsidR="00441F4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A0CC9"/>
    <w:multiLevelType w:val="multilevel"/>
    <w:tmpl w:val="69E00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F77E73"/>
    <w:multiLevelType w:val="multilevel"/>
    <w:tmpl w:val="C008698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47"/>
    <w:rsid w:val="00441F47"/>
    <w:rsid w:val="00645D74"/>
    <w:rsid w:val="00E97C10"/>
    <w:rsid w:val="00F3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BA6DD-AE77-4588-BF11-CCB3D191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Arial"/>
      <w:color w:val="000000"/>
      <w:sz w:val="20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17404"/>
    <w:pPr>
      <w:ind w:left="720"/>
      <w:contextualSpacing/>
    </w:pPr>
  </w:style>
  <w:style w:type="table" w:styleId="TableGrid">
    <w:name w:val="Table Grid"/>
    <w:basedOn w:val="TableNormal"/>
    <w:uiPriority w:val="59"/>
    <w:rsid w:val="00E1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kristinavaganova65525@gmail.com</cp:lastModifiedBy>
  <cp:revision>2</cp:revision>
  <dcterms:created xsi:type="dcterms:W3CDTF">2020-12-06T09:49:00Z</dcterms:created>
  <dcterms:modified xsi:type="dcterms:W3CDTF">2020-12-06T09:49:00Z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ГОУВПО Удмуртский государственный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