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D9" w:rsidRDefault="009E30D9"/>
    <w:p w:rsidR="00B372AF" w:rsidRPr="001B1EF2" w:rsidRDefault="00B372AF" w:rsidP="00B372AF">
      <w:pPr>
        <w:spacing w:after="0"/>
        <w:jc w:val="center"/>
        <w:rPr>
          <w:rFonts w:ascii="Cambria" w:hAnsi="Cambria" w:cs="Arial"/>
          <w:b/>
          <w:caps/>
          <w:sz w:val="28"/>
          <w:szCs w:val="28"/>
        </w:rPr>
      </w:pPr>
      <w:r w:rsidRPr="001B1EF2">
        <w:rPr>
          <w:rFonts w:ascii="Cambria" w:hAnsi="Cambria" w:cs="Arial"/>
          <w:b/>
          <w:caps/>
          <w:sz w:val="28"/>
          <w:szCs w:val="28"/>
        </w:rPr>
        <w:t xml:space="preserve">Программа </w:t>
      </w:r>
    </w:p>
    <w:p w:rsidR="00B372AF" w:rsidRPr="001B1EF2" w:rsidRDefault="00B372AF" w:rsidP="00B372A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1B1EF2">
        <w:rPr>
          <w:rFonts w:ascii="Cambria" w:hAnsi="Cambria" w:cs="Arial"/>
          <w:b/>
          <w:sz w:val="28"/>
          <w:szCs w:val="28"/>
        </w:rPr>
        <w:t>мероприятий образовательно-</w:t>
      </w:r>
      <w:proofErr w:type="spellStart"/>
      <w:r w:rsidRPr="001B1EF2">
        <w:rPr>
          <w:rFonts w:ascii="Cambria" w:hAnsi="Cambria" w:cs="Arial"/>
          <w:b/>
          <w:sz w:val="28"/>
          <w:szCs w:val="28"/>
        </w:rPr>
        <w:t>профориентационного</w:t>
      </w:r>
      <w:proofErr w:type="spellEnd"/>
      <w:r w:rsidRPr="001B1EF2">
        <w:rPr>
          <w:rFonts w:ascii="Cambria" w:hAnsi="Cambria" w:cs="Arial"/>
          <w:b/>
          <w:sz w:val="28"/>
          <w:szCs w:val="28"/>
        </w:rPr>
        <w:t xml:space="preserve"> проекта </w:t>
      </w:r>
    </w:p>
    <w:p w:rsidR="00B372AF" w:rsidRPr="001B1EF2" w:rsidRDefault="00B372AF" w:rsidP="00B372A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1B1EF2">
        <w:rPr>
          <w:rFonts w:ascii="Cambria" w:hAnsi="Cambria" w:cs="Arial"/>
          <w:b/>
          <w:sz w:val="28"/>
          <w:szCs w:val="28"/>
        </w:rPr>
        <w:t>«</w:t>
      </w:r>
      <w:r w:rsidRPr="001B1EF2">
        <w:rPr>
          <w:rFonts w:ascii="Cambria" w:hAnsi="Cambria" w:cs="Arial"/>
          <w:b/>
          <w:caps/>
          <w:sz w:val="28"/>
          <w:szCs w:val="28"/>
        </w:rPr>
        <w:t>Взлётная полоса</w:t>
      </w:r>
      <w:r w:rsidRPr="001B1EF2">
        <w:rPr>
          <w:rFonts w:ascii="Cambria" w:hAnsi="Cambria" w:cs="Arial"/>
          <w:b/>
          <w:sz w:val="28"/>
          <w:szCs w:val="28"/>
        </w:rPr>
        <w:t xml:space="preserve">» </w:t>
      </w:r>
    </w:p>
    <w:p w:rsidR="00E93F7D" w:rsidRDefault="00B372AF" w:rsidP="00B372A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1B1EF2">
        <w:rPr>
          <w:rFonts w:ascii="Cambria" w:hAnsi="Cambria" w:cs="Arial"/>
          <w:b/>
          <w:sz w:val="28"/>
          <w:szCs w:val="28"/>
        </w:rPr>
        <w:t xml:space="preserve">для бакалавров и магистров направления подготовки </w:t>
      </w:r>
    </w:p>
    <w:p w:rsidR="00B372AF" w:rsidRPr="001B1EF2" w:rsidRDefault="00B372AF" w:rsidP="00B372A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1B1EF2">
        <w:rPr>
          <w:rFonts w:ascii="Cambria" w:hAnsi="Cambria" w:cs="Arial"/>
          <w:b/>
          <w:sz w:val="28"/>
          <w:szCs w:val="28"/>
        </w:rPr>
        <w:t xml:space="preserve">«Издательское дело» </w:t>
      </w:r>
    </w:p>
    <w:p w:rsidR="00B372AF" w:rsidRPr="001B1EF2" w:rsidRDefault="00E93F7D" w:rsidP="00B372A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11 апреля 2017 </w:t>
      </w:r>
    </w:p>
    <w:p w:rsidR="00B372AF" w:rsidRDefault="00B372AF">
      <w:pPr>
        <w:rPr>
          <w:sz w:val="28"/>
          <w:szCs w:val="28"/>
        </w:rPr>
      </w:pPr>
    </w:p>
    <w:tbl>
      <w:tblPr>
        <w:tblStyle w:val="a3"/>
        <w:tblW w:w="10228" w:type="dxa"/>
        <w:tblLook w:val="01E0" w:firstRow="1" w:lastRow="1" w:firstColumn="1" w:lastColumn="1" w:noHBand="0" w:noVBand="0"/>
      </w:tblPr>
      <w:tblGrid>
        <w:gridCol w:w="1322"/>
        <w:gridCol w:w="1398"/>
        <w:gridCol w:w="1565"/>
        <w:gridCol w:w="2940"/>
        <w:gridCol w:w="3003"/>
      </w:tblGrid>
      <w:tr w:rsidR="00F774DB" w:rsidRPr="00545200" w:rsidTr="00F774DB">
        <w:tc>
          <w:tcPr>
            <w:tcW w:w="1322" w:type="dxa"/>
          </w:tcPr>
          <w:p w:rsidR="00E93F7D" w:rsidRPr="00545200" w:rsidRDefault="00E93F7D" w:rsidP="005421F8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</w:tcPr>
          <w:p w:rsidR="00E93F7D" w:rsidRPr="00545200" w:rsidRDefault="00E93F7D" w:rsidP="005421F8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5" w:type="dxa"/>
          </w:tcPr>
          <w:p w:rsidR="00E93F7D" w:rsidRPr="00545200" w:rsidRDefault="00E93F7D" w:rsidP="005421F8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40" w:type="dxa"/>
          </w:tcPr>
          <w:p w:rsidR="00E93F7D" w:rsidRPr="00545200" w:rsidRDefault="00E93F7D" w:rsidP="005421F8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003" w:type="dxa"/>
          </w:tcPr>
          <w:p w:rsidR="00E93F7D" w:rsidRPr="00545200" w:rsidRDefault="00E93F7D" w:rsidP="005421F8">
            <w:pPr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Ведущий</w:t>
            </w:r>
          </w:p>
        </w:tc>
      </w:tr>
      <w:tr w:rsidR="00F774DB" w:rsidRPr="00545200" w:rsidTr="00F774DB">
        <w:tc>
          <w:tcPr>
            <w:tcW w:w="1322" w:type="dxa"/>
            <w:vMerge w:val="restart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11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апреля</w:t>
            </w:r>
          </w:p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(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вторник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)</w:t>
            </w:r>
          </w:p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398" w:type="dxa"/>
          </w:tcPr>
          <w:p w:rsidR="00F774DB" w:rsidRPr="00545200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12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-1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3.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  <w:r w:rsidR="000C72BA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21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40" w:type="dxa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</w:t>
            </w: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Мастер-класс «Редакторская подготовка научных и научно-популярных изданий: практика издательства </w:t>
            </w:r>
            <w:proofErr w:type="spellStart"/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Алкид</w:t>
            </w:r>
            <w:proofErr w:type="spellEnd"/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3" w:type="dxa"/>
          </w:tcPr>
          <w:p w:rsidR="00F774DB" w:rsidRPr="007A41B1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7A41B1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>Зеленина Анна Николаевна,</w:t>
            </w:r>
          </w:p>
          <w:p w:rsidR="00F774DB" w:rsidRPr="007A41B1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редактор издательства «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</w:t>
            </w: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лкид</w:t>
            </w:r>
            <w:proofErr w:type="spellEnd"/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</w:tc>
      </w:tr>
      <w:tr w:rsidR="00F774DB" w:rsidRPr="00656172" w:rsidTr="00F774DB">
        <w:trPr>
          <w:trHeight w:val="1206"/>
        </w:trPr>
        <w:tc>
          <w:tcPr>
            <w:tcW w:w="1322" w:type="dxa"/>
            <w:vMerge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774DB" w:rsidRPr="00545200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13.00-14.0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  <w:r w:rsidR="000C72BA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21</w:t>
            </w: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40" w:type="dxa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Лекция «Управление качеством в университетском книгоиздании»</w:t>
            </w:r>
          </w:p>
        </w:tc>
        <w:tc>
          <w:tcPr>
            <w:tcW w:w="3003" w:type="dxa"/>
          </w:tcPr>
          <w:p w:rsidR="00F774DB" w:rsidRPr="00545200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7A41B1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Коробейникова Юлия Владимировна, </w:t>
            </w: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И</w:t>
            </w: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здательского центра «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У</w:t>
            </w: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дмуртский университет»</w:t>
            </w:r>
          </w:p>
        </w:tc>
      </w:tr>
      <w:tr w:rsidR="00F774DB" w:rsidRPr="00656172" w:rsidTr="00F774DB">
        <w:trPr>
          <w:trHeight w:val="1206"/>
        </w:trPr>
        <w:tc>
          <w:tcPr>
            <w:tcW w:w="1322" w:type="dxa"/>
            <w:vMerge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774DB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565" w:type="dxa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Лекция «Книги новые и старые: из опыта работы букинистического магазина </w:t>
            </w:r>
            <w:r w:rsidRPr="00F774DB">
              <w:rPr>
                <w:rFonts w:ascii="Cambria" w:eastAsia="Times New Roman" w:hAnsi="Cambria" w:cs="Arial"/>
                <w:i/>
                <w:sz w:val="24"/>
                <w:szCs w:val="24"/>
                <w:lang w:eastAsia="ru-RU"/>
              </w:rPr>
              <w:t>Памфлет</w:t>
            </w: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03" w:type="dxa"/>
          </w:tcPr>
          <w:p w:rsidR="00F774DB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7A41B1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Анастасия Евдокимовская-Кожева, Денис Кожев, </w:t>
            </w:r>
          </w:p>
          <w:p w:rsidR="00F774DB" w:rsidRPr="00656172" w:rsidRDefault="00F774DB" w:rsidP="007A41B1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книжный магазин «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</w:t>
            </w:r>
            <w:r w:rsidRPr="007A41B1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амфлет»</w:t>
            </w:r>
          </w:p>
        </w:tc>
      </w:tr>
      <w:tr w:rsidR="00F774DB" w:rsidRPr="00656172" w:rsidTr="00F774DB">
        <w:trPr>
          <w:trHeight w:val="232"/>
        </w:trPr>
        <w:tc>
          <w:tcPr>
            <w:tcW w:w="1322" w:type="dxa"/>
            <w:vMerge/>
          </w:tcPr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774DB" w:rsidRPr="00656172" w:rsidRDefault="00F774DB" w:rsidP="00F774DB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.00-1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6.0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</w:tcPr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52</w:t>
            </w:r>
            <w:r w:rsidR="000C72BA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40" w:type="dxa"/>
          </w:tcPr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Мастер-класс «Практика редакторской подготовки студенческой прессы»</w:t>
            </w:r>
          </w:p>
        </w:tc>
        <w:tc>
          <w:tcPr>
            <w:tcW w:w="3003" w:type="dxa"/>
          </w:tcPr>
          <w:p w:rsidR="00F774DB" w:rsidRPr="00656172" w:rsidRDefault="00F774DB" w:rsidP="00F774DB">
            <w:pPr>
              <w:spacing w:before="60"/>
              <w:jc w:val="center"/>
              <w:rPr>
                <w:rFonts w:ascii="Cambria" w:eastAsia="Times New Roman" w:hAnsi="Cambria" w:cs="Arial"/>
                <w:caps/>
                <w:sz w:val="24"/>
                <w:szCs w:val="24"/>
                <w:lang w:eastAsia="ru-RU"/>
              </w:rPr>
            </w:pPr>
            <w:r w:rsidRPr="00F774DB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Татьяна </w:t>
            </w:r>
            <w:r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Константиновна </w:t>
            </w:r>
            <w:r w:rsidRPr="00F774DB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Курбака, </w:t>
            </w: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ответственный секретарь газеты «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Ц</w:t>
            </w: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ентр»</w:t>
            </w:r>
          </w:p>
        </w:tc>
      </w:tr>
      <w:tr w:rsidR="00F774DB" w:rsidRPr="00656172" w:rsidTr="00F774DB">
        <w:trPr>
          <w:trHeight w:val="232"/>
        </w:trPr>
        <w:tc>
          <w:tcPr>
            <w:tcW w:w="1322" w:type="dxa"/>
            <w:vMerge/>
          </w:tcPr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774DB" w:rsidRPr="00656172" w:rsidRDefault="00F774DB" w:rsidP="00F774DB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6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7.0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</w:tcPr>
          <w:p w:rsidR="00F774DB" w:rsidRPr="00656172" w:rsidRDefault="000C72BA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521</w:t>
            </w:r>
            <w:r w:rsidR="00F774DB"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2940" w:type="dxa"/>
          </w:tcPr>
          <w:p w:rsidR="00F774DB" w:rsidRPr="00656172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Лекция «Штаб городских проектов </w:t>
            </w:r>
            <w:r w:rsidRPr="00F774DB">
              <w:rPr>
                <w:rFonts w:ascii="Cambria" w:eastAsia="Times New Roman" w:hAnsi="Cambria" w:cs="Arial"/>
                <w:i/>
                <w:sz w:val="24"/>
                <w:szCs w:val="24"/>
                <w:lang w:eastAsia="ru-RU"/>
              </w:rPr>
              <w:t>«ЛИФТ»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: инициативы для издателей»</w:t>
            </w:r>
          </w:p>
        </w:tc>
        <w:tc>
          <w:tcPr>
            <w:tcW w:w="3003" w:type="dxa"/>
          </w:tcPr>
          <w:p w:rsidR="00F774DB" w:rsidRPr="00656172" w:rsidRDefault="00F774DB" w:rsidP="00F774DB">
            <w:pPr>
              <w:spacing w:before="60"/>
              <w:jc w:val="center"/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</w:pPr>
            <w:r w:rsidRPr="00F774DB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Шевкунов Дмитрий Владимирович, </w:t>
            </w: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Ш</w:t>
            </w:r>
            <w:r w:rsidRPr="00F774D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таба городских проектов «ЛИФТ»</w:t>
            </w:r>
            <w:r w:rsidRPr="00F774DB">
              <w:rPr>
                <w:rFonts w:ascii="Cambria" w:eastAsia="Times New Roman" w:hAnsi="Cambria" w:cs="Arial"/>
                <w:b/>
                <w:cap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774DB" w:rsidRPr="00656172" w:rsidTr="00F774DB">
        <w:tc>
          <w:tcPr>
            <w:tcW w:w="1322" w:type="dxa"/>
            <w:vMerge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F774DB" w:rsidRPr="00545200" w:rsidRDefault="00F774DB" w:rsidP="00F774DB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0-1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7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.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</w:t>
            </w:r>
            <w:r w:rsidRPr="00656172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</w:tcPr>
          <w:p w:rsidR="00F774DB" w:rsidRPr="00545200" w:rsidRDefault="000C72BA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521</w:t>
            </w:r>
            <w:bookmarkStart w:id="0" w:name="_GoBack"/>
            <w:bookmarkEnd w:id="0"/>
            <w:r w:rsidR="00F774DB"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 ауд.</w:t>
            </w:r>
          </w:p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 корп.</w:t>
            </w:r>
          </w:p>
        </w:tc>
        <w:tc>
          <w:tcPr>
            <w:tcW w:w="5943" w:type="dxa"/>
            <w:gridSpan w:val="2"/>
          </w:tcPr>
          <w:p w:rsidR="00F774DB" w:rsidRPr="00545200" w:rsidRDefault="00F774DB" w:rsidP="005421F8">
            <w:pPr>
              <w:spacing w:before="60"/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545200">
              <w:rPr>
                <w:rFonts w:ascii="Cambria" w:eastAsia="Times New Roman" w:hAnsi="Cambria" w:cs="Arial"/>
                <w:b/>
                <w:sz w:val="24"/>
                <w:szCs w:val="24"/>
                <w:lang w:eastAsia="ru-RU"/>
              </w:rPr>
              <w:t>Закрытие</w:t>
            </w:r>
          </w:p>
        </w:tc>
      </w:tr>
    </w:tbl>
    <w:p w:rsidR="00E93F7D" w:rsidRDefault="00E93F7D">
      <w:pPr>
        <w:rPr>
          <w:sz w:val="28"/>
          <w:szCs w:val="28"/>
        </w:rPr>
      </w:pPr>
    </w:p>
    <w:p w:rsidR="00B372AF" w:rsidRPr="00B372AF" w:rsidRDefault="00B372AF">
      <w:pPr>
        <w:rPr>
          <w:sz w:val="28"/>
          <w:szCs w:val="28"/>
        </w:rPr>
      </w:pPr>
    </w:p>
    <w:sectPr w:rsidR="00B372AF" w:rsidRPr="00B372AF" w:rsidSect="00E93F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3B"/>
    <w:rsid w:val="000C72BA"/>
    <w:rsid w:val="001B1EF2"/>
    <w:rsid w:val="0076315F"/>
    <w:rsid w:val="007A41B1"/>
    <w:rsid w:val="0084192A"/>
    <w:rsid w:val="009E30D9"/>
    <w:rsid w:val="00B129A7"/>
    <w:rsid w:val="00B372AF"/>
    <w:rsid w:val="00C02F18"/>
    <w:rsid w:val="00E93F7D"/>
    <w:rsid w:val="00F774DB"/>
    <w:rsid w:val="00FA423B"/>
    <w:rsid w:val="00F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F06D-8DF8-4E2A-BDFC-A958F681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adezer</dc:creator>
  <cp:lastModifiedBy>515</cp:lastModifiedBy>
  <cp:revision>4</cp:revision>
  <dcterms:created xsi:type="dcterms:W3CDTF">2017-04-07T08:11:00Z</dcterms:created>
  <dcterms:modified xsi:type="dcterms:W3CDTF">2017-04-07T09:36:00Z</dcterms:modified>
</cp:coreProperties>
</file>